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55694" w14:textId="4AD1A91D" w:rsidR="007320EE" w:rsidRPr="007E3D42" w:rsidRDefault="008E1A20" w:rsidP="002273CA">
      <w:pPr>
        <w:pStyle w:val="berschrift2"/>
        <w:spacing w:after="240"/>
      </w:pPr>
      <w:r w:rsidRPr="007E3D42">
        <w:t>Ich-kann-Liste</w:t>
      </w:r>
      <w:r w:rsidR="00820635" w:rsidRPr="007E3D42">
        <w:t xml:space="preserve"> zu Lernfortschritt</w:t>
      </w:r>
    </w:p>
    <w:tbl>
      <w:tblPr>
        <w:tblW w:w="9385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7E3D42" w14:paraId="7F530C3A" w14:textId="77777777" w:rsidTr="00855E8B">
        <w:trPr>
          <w:trHeight w:val="966"/>
        </w:trPr>
        <w:tc>
          <w:tcPr>
            <w:tcW w:w="880" w:type="dxa"/>
          </w:tcPr>
          <w:p w14:paraId="680739B0" w14:textId="77777777" w:rsidR="00ED4752" w:rsidRPr="007E3D42" w:rsidRDefault="00ED4752" w:rsidP="00ED475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7E3D42">
              <w:rPr>
                <w:rFonts w:asciiTheme="minorHAnsi" w:hAnsiTheme="minorHAnsi" w:cstheme="minorHAnsi"/>
                <w:b/>
                <w:sz w:val="24"/>
              </w:rPr>
              <w:t>Grob-ziel</w:t>
            </w:r>
            <w:r w:rsidR="00A11881" w:rsidRPr="007E3D42">
              <w:rPr>
                <w:rFonts w:asciiTheme="minorHAnsi" w:hAnsiTheme="minorHAnsi" w:cstheme="minorHAnsi"/>
                <w:b/>
                <w:sz w:val="24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83D118A" w14:textId="09AEFEBE" w:rsidR="00ED4752" w:rsidRPr="007E3D42" w:rsidRDefault="00F51756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Aufbau und Kontrolle eines 3D-Szenarios</w:t>
            </w:r>
            <w:r w:rsidR="00E50565" w:rsidRPr="007E3D42">
              <w:rPr>
                <w:rFonts w:asciiTheme="minorHAnsi" w:hAnsiTheme="minorHAnsi" w:cstheme="minorHAnsi"/>
                <w:b/>
              </w:rPr>
              <w:t>.</w:t>
            </w:r>
            <w:r w:rsidR="00D854A3" w:rsidRPr="007E3D4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AF7ED88" w14:textId="2CDD0B28" w:rsidR="00ED4752" w:rsidRPr="007E3D42" w:rsidRDefault="00F51756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Variieren von Licht und Oberflächenmaterialien</w:t>
            </w:r>
            <w:r w:rsidR="00922FA1" w:rsidRPr="007E3D42">
              <w:rPr>
                <w:rFonts w:asciiTheme="minorHAnsi" w:hAnsiTheme="minorHAnsi" w:cstheme="minorHAnsi"/>
                <w:b/>
              </w:rPr>
              <w:t>.</w:t>
            </w:r>
          </w:p>
          <w:p w14:paraId="2A66B9C3" w14:textId="46F0A026" w:rsidR="00820635" w:rsidRDefault="00F51756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Verschiedene Möglichkeiten zum Aufbau einer selbstdefinierten Geometrie</w:t>
            </w:r>
          </w:p>
          <w:p w14:paraId="4AFC1ECB" w14:textId="77777777" w:rsidR="00E370F2" w:rsidRDefault="00F51756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Bilder und Grafiken verwenden für Oberflächen</w:t>
            </w:r>
          </w:p>
          <w:p w14:paraId="59D6DDF5" w14:textId="4F38B21E" w:rsidR="0073638C" w:rsidRPr="008141AF" w:rsidRDefault="00F51756" w:rsidP="008141AF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Import/Export von Objekten, Rechnen mit Bewegungen</w:t>
            </w:r>
          </w:p>
        </w:tc>
        <w:tc>
          <w:tcPr>
            <w:tcW w:w="567" w:type="dxa"/>
            <w:shd w:val="clear" w:color="auto" w:fill="auto"/>
          </w:tcPr>
          <w:p w14:paraId="230DDF8A" w14:textId="77777777" w:rsidR="00ED4752" w:rsidRPr="007E3D42" w:rsidRDefault="00ED4752" w:rsidP="00ED475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66457B4F" w14:textId="77777777" w:rsidR="00ED4752" w:rsidRPr="007E3D42" w:rsidRDefault="00ED4752" w:rsidP="00ED475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12987F29" w14:textId="77777777" w:rsidR="00ED4752" w:rsidRPr="007E3D42" w:rsidRDefault="00ED4752" w:rsidP="00ED4752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DF665F" w:rsidRPr="007E3D42" w14:paraId="4411C9F1" w14:textId="77777777" w:rsidTr="00855E8B">
        <w:trPr>
          <w:trHeight w:val="660"/>
        </w:trPr>
        <w:tc>
          <w:tcPr>
            <w:tcW w:w="880" w:type="dxa"/>
            <w:vMerge w:val="restart"/>
          </w:tcPr>
          <w:p w14:paraId="30090016" w14:textId="77777777" w:rsidR="00DF665F" w:rsidRPr="007E3D42" w:rsidRDefault="00DF665F" w:rsidP="00E641C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7E3D42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64551EF0" w14:textId="62A1ACED" w:rsidR="00DF665F" w:rsidRPr="007E3D42" w:rsidRDefault="00DF665F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Ein HTML-Gerüst für das Canvas erstellen und mit CSS stylen,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three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Bibliotheken einbinden</w:t>
            </w:r>
          </w:p>
          <w:p w14:paraId="3090B9F3" w14:textId="254A96A1" w:rsidR="00DF665F" w:rsidRDefault="00DF665F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Ein strukturiertes Grundgerüst an Funktionen zur Erzeugung der einzelnen Szenenkomponenten erstellen</w:t>
            </w:r>
          </w:p>
          <w:p w14:paraId="3981679E" w14:textId="52459645" w:rsidR="00DF665F" w:rsidRDefault="00DF665F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Den erzeugten Standardkörper in Bewegung setzen und verschiedene Perspektiven erzeugen</w:t>
            </w:r>
          </w:p>
          <w:p w14:paraId="3B3A742C" w14:textId="180A7579" w:rsidR="00DF665F" w:rsidRPr="006B30E2" w:rsidRDefault="00DF665F" w:rsidP="006B30E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Ein Menü erstellen und einbinden und mit dem Menü Parameter des Szenarios verändern</w:t>
            </w:r>
          </w:p>
        </w:tc>
        <w:tc>
          <w:tcPr>
            <w:tcW w:w="567" w:type="dxa"/>
          </w:tcPr>
          <w:p w14:paraId="4C878E1B" w14:textId="77C7CCED" w:rsidR="00DF665F" w:rsidRDefault="00DF665F" w:rsidP="00ED4752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7DC9916C" w14:textId="77777777" w:rsidR="00DF665F" w:rsidRPr="007E3D42" w:rsidRDefault="00DF665F" w:rsidP="004045A9">
            <w:pPr>
              <w:pStyle w:val="Standard1"/>
              <w:spacing w:line="260" w:lineRule="atLeast"/>
              <w:rPr>
                <w:rFonts w:asciiTheme="minorHAnsi" w:hAnsiTheme="minorHAnsi" w:cstheme="minorHAnsi"/>
                <w:sz w:val="24"/>
              </w:rPr>
            </w:pPr>
          </w:p>
          <w:p w14:paraId="07637EA6" w14:textId="701C23AE" w:rsidR="00DF665F" w:rsidRDefault="00DF665F" w:rsidP="004045A9">
            <w:pPr>
              <w:pStyle w:val="Standard1"/>
              <w:spacing w:line="260" w:lineRule="atLeas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550500B5" w14:textId="77777777" w:rsidR="00DF665F" w:rsidRPr="007E3D42" w:rsidRDefault="00DF665F" w:rsidP="004045A9">
            <w:pPr>
              <w:pStyle w:val="Standard1"/>
              <w:spacing w:line="260" w:lineRule="atLeast"/>
              <w:rPr>
                <w:rFonts w:asciiTheme="minorHAnsi" w:hAnsiTheme="minorHAnsi" w:cstheme="minorHAnsi"/>
                <w:sz w:val="24"/>
              </w:rPr>
            </w:pPr>
          </w:p>
          <w:p w14:paraId="1588367C" w14:textId="77777777" w:rsidR="00DF665F" w:rsidRDefault="00DF665F" w:rsidP="004045A9">
            <w:pPr>
              <w:pStyle w:val="Standard1"/>
              <w:spacing w:line="260" w:lineRule="atLeas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053FD3F7" w14:textId="77777777" w:rsidR="00DF665F" w:rsidRDefault="00DF665F" w:rsidP="004045A9">
            <w:pPr>
              <w:pStyle w:val="Standard1"/>
              <w:spacing w:before="60" w:line="260" w:lineRule="atLeast"/>
              <w:rPr>
                <w:rFonts w:asciiTheme="minorHAnsi" w:hAnsiTheme="minorHAnsi" w:cstheme="minorHAnsi"/>
                <w:b/>
                <w:sz w:val="24"/>
              </w:rPr>
            </w:pPr>
          </w:p>
          <w:p w14:paraId="0EFE5BCF" w14:textId="7CB3506B" w:rsidR="00DF665F" w:rsidRPr="004045A9" w:rsidRDefault="00DF665F" w:rsidP="004045A9">
            <w:pPr>
              <w:pStyle w:val="Standard1"/>
              <w:spacing w:before="60" w:line="260" w:lineRule="atLeast"/>
              <w:rPr>
                <w:rFonts w:asciiTheme="minorHAnsi" w:hAnsiTheme="minorHAnsi" w:cstheme="minorHAnsi"/>
                <w:sz w:val="24"/>
              </w:rPr>
            </w:pPr>
            <w:r w:rsidRPr="004045A9"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14BBD6" w14:textId="38DCC8A8" w:rsidR="00DF665F" w:rsidRDefault="00DF665F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090AA894" w14:textId="77777777" w:rsidR="00DF665F" w:rsidRPr="007E3D42" w:rsidRDefault="00DF665F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7698BE25" w14:textId="77777777" w:rsidR="00DF665F" w:rsidRDefault="00675352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7592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14:paraId="4C65F35C" w14:textId="77777777" w:rsidR="00DF665F" w:rsidRDefault="00DF665F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7E3D42">
              <w:rPr>
                <w:rFonts w:asciiTheme="minorHAnsi" w:hAnsiTheme="minorHAnsi" w:cstheme="minorHAnsi"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Pr="007E3D42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r w:rsidRPr="007E3D42">
              <w:rPr>
                <w:rFonts w:asciiTheme="minorHAnsi" w:hAnsiTheme="minorHAnsi" w:cstheme="minorHAnsi"/>
                <w:color w:val="auto"/>
                <w:sz w:val="24"/>
              </w:rPr>
              <w:br/>
            </w:r>
          </w:p>
          <w:p w14:paraId="102DB1FC" w14:textId="5238E158" w:rsidR="00DF665F" w:rsidRPr="007E3D42" w:rsidRDefault="00675352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31326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DF665F" w:rsidRPr="007E3D42" w14:paraId="48C9B23E" w14:textId="77777777" w:rsidTr="00855E8B">
        <w:trPr>
          <w:trHeight w:val="453"/>
        </w:trPr>
        <w:tc>
          <w:tcPr>
            <w:tcW w:w="880" w:type="dxa"/>
            <w:vMerge/>
          </w:tcPr>
          <w:p w14:paraId="797D01A2" w14:textId="77777777" w:rsidR="00DF665F" w:rsidRPr="007E3D42" w:rsidRDefault="00DF665F" w:rsidP="00E641C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4BB490F2" w14:textId="1AB950BF" w:rsidR="00DF665F" w:rsidRPr="007E3D42" w:rsidRDefault="00DF665F" w:rsidP="007B7A57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E3D42">
              <w:rPr>
                <w:rFonts w:asciiTheme="minorHAnsi" w:hAnsiTheme="minorHAnsi" w:cstheme="minorHAnsi"/>
                <w:sz w:val="24"/>
              </w:rPr>
              <w:t>2.1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Verschiedene Lichtquellen initialisieren, auf Objekte ausrichten und über das Menü ein- und ausschalten</w:t>
            </w:r>
          </w:p>
          <w:p w14:paraId="69297FBC" w14:textId="579E60D3" w:rsidR="00DF665F" w:rsidRPr="007E3D42" w:rsidRDefault="00DF665F" w:rsidP="007B7A57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E3D42">
              <w:rPr>
                <w:rFonts w:asciiTheme="minorHAnsi" w:hAnsiTheme="minorHAnsi" w:cstheme="minorHAnsi"/>
                <w:sz w:val="24"/>
              </w:rPr>
              <w:t>2.2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Schattenwurf aktivieren und Objekte für den Schattenwurf aktivieren</w:t>
            </w:r>
          </w:p>
          <w:p w14:paraId="6B5C0249" w14:textId="77777777" w:rsidR="00DF665F" w:rsidRDefault="00DF665F" w:rsidP="004E1ACC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E3D42">
              <w:rPr>
                <w:rFonts w:asciiTheme="minorHAnsi" w:hAnsiTheme="minorHAnsi" w:cstheme="minorHAnsi"/>
                <w:sz w:val="24"/>
              </w:rPr>
              <w:t>2.3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Verschiedene Materialien erzeugen und über das Menü umschalten</w:t>
            </w:r>
          </w:p>
          <w:p w14:paraId="07657C2C" w14:textId="2455E751" w:rsidR="00DF665F" w:rsidRPr="007E3D42" w:rsidRDefault="00DF665F" w:rsidP="004E1ACC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2.4</w:t>
            </w:r>
            <w:r>
              <w:rPr>
                <w:rFonts w:asciiTheme="minorHAnsi" w:hAnsiTheme="minorHAnsi" w:cstheme="minorHAnsi"/>
                <w:sz w:val="24"/>
              </w:rPr>
              <w:tab/>
              <w:t>Ein gegebenes Szenario analysieren und nachstellen</w:t>
            </w:r>
          </w:p>
        </w:tc>
        <w:tc>
          <w:tcPr>
            <w:tcW w:w="567" w:type="dxa"/>
          </w:tcPr>
          <w:p w14:paraId="5B59591B" w14:textId="55DD12EF" w:rsidR="00DF665F" w:rsidRPr="007E3D42" w:rsidRDefault="00DF665F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0DBC58B2" w14:textId="117087D0" w:rsidR="00DF665F" w:rsidRDefault="00DF665F" w:rsidP="00385B7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251703AA" w14:textId="77777777" w:rsidR="00DF665F" w:rsidRPr="007E3D42" w:rsidRDefault="00DF665F" w:rsidP="00385B79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01232756" w14:textId="77777777" w:rsidR="00DF665F" w:rsidRDefault="00DF665F" w:rsidP="00385B79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5211055D" w14:textId="3CA8C338" w:rsidR="00DF665F" w:rsidRPr="007E3D42" w:rsidRDefault="00DF665F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7B226" w14:textId="77777777" w:rsidR="00DF665F" w:rsidRPr="007E3D42" w:rsidRDefault="00DF665F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2C4A5531" w14:textId="77777777" w:rsidR="00DF665F" w:rsidRPr="007E3D42" w:rsidRDefault="00DF665F" w:rsidP="007B7A57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2F62B" w14:textId="4B42913D" w:rsidR="00DF665F" w:rsidRDefault="00DF665F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53CAB065" w14:textId="77777777" w:rsidR="00DF665F" w:rsidRPr="007E3D42" w:rsidRDefault="00DF665F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0A21ABD5" w14:textId="0D42BEB4" w:rsidR="00DF665F" w:rsidRPr="007E3D42" w:rsidRDefault="00675352" w:rsidP="00DB3CA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71372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DF665F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62904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DF665F" w:rsidRPr="007E3D42" w14:paraId="38AE332D" w14:textId="77777777" w:rsidTr="00855E8B">
        <w:trPr>
          <w:trHeight w:val="453"/>
        </w:trPr>
        <w:tc>
          <w:tcPr>
            <w:tcW w:w="880" w:type="dxa"/>
            <w:vMerge/>
          </w:tcPr>
          <w:p w14:paraId="059D72EB" w14:textId="77777777" w:rsidR="00DF665F" w:rsidRPr="007E3D42" w:rsidRDefault="00DF665F" w:rsidP="003215E0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7A55F105" w14:textId="43C2A176" w:rsidR="00DF665F" w:rsidRPr="007E3D42" w:rsidRDefault="00DF665F" w:rsidP="003215E0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7E3D42">
              <w:rPr>
                <w:rFonts w:asciiTheme="minorHAnsi" w:hAnsiTheme="minorHAnsi" w:cstheme="minorHAnsi"/>
                <w:sz w:val="24"/>
              </w:rPr>
              <w:t>.1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Ein Objekt über eine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BufferGeometrie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‚von Hand‘ erstellen</w:t>
            </w:r>
          </w:p>
          <w:p w14:paraId="6346755A" w14:textId="77777777" w:rsidR="00DF665F" w:rsidRDefault="00DF665F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7E3D42">
              <w:rPr>
                <w:rFonts w:asciiTheme="minorHAnsi" w:hAnsiTheme="minorHAnsi" w:cstheme="minorHAnsi"/>
                <w:sz w:val="24"/>
              </w:rPr>
              <w:t>.2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weitere Bibliotheken einbinden, Vertices einbinden und mit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Delaunator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eine geschlossene Oberfläche erzeugen</w:t>
            </w:r>
          </w:p>
          <w:p w14:paraId="044E6363" w14:textId="00BCD5C6" w:rsidR="00DF665F" w:rsidRPr="007E3D42" w:rsidRDefault="00DF665F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3.3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Vertices über Algorithmen erstellen und mit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Delaunator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zu einer geschlossenen Oberfläche verbinden</w:t>
            </w:r>
          </w:p>
        </w:tc>
        <w:tc>
          <w:tcPr>
            <w:tcW w:w="567" w:type="dxa"/>
          </w:tcPr>
          <w:p w14:paraId="10BB7C58" w14:textId="477D6595" w:rsidR="00DF665F" w:rsidRPr="007E3D42" w:rsidRDefault="00DF665F" w:rsidP="006C6122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6C64B616" w14:textId="77777777" w:rsidR="00DF665F" w:rsidRDefault="00DF665F" w:rsidP="002C019E">
            <w:pPr>
              <w:pStyle w:val="Standard1"/>
              <w:spacing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15D38A4D" w14:textId="77777777" w:rsidR="00DF665F" w:rsidRDefault="00DF665F" w:rsidP="006C6122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4E47816A" w14:textId="6F6D5FBF" w:rsidR="00DF665F" w:rsidRPr="007E3D42" w:rsidRDefault="00DF665F" w:rsidP="006C6122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080894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C375C" w14:textId="77777777" w:rsidR="00DF665F" w:rsidRPr="007E3D42" w:rsidRDefault="00DF665F" w:rsidP="003215E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69146F21" w14:textId="77777777" w:rsidR="00DF665F" w:rsidRPr="007E3D42" w:rsidRDefault="00DF665F" w:rsidP="002C019E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46370376" w14:textId="77777777" w:rsidR="00DF665F" w:rsidRDefault="00675352" w:rsidP="002C019E">
            <w:pPr>
              <w:pStyle w:val="Standard1"/>
              <w:spacing w:line="240" w:lineRule="exact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85896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DF665F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  <w:p w14:paraId="27CD4737" w14:textId="77777777" w:rsidR="00DF665F" w:rsidRDefault="00DF665F" w:rsidP="00550CB3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283C9F0B" w14:textId="44843197" w:rsidR="00DF665F" w:rsidRPr="00550CB3" w:rsidRDefault="00675352" w:rsidP="00550CB3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2136682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DF665F" w:rsidRPr="007E3D42" w14:paraId="6BD2D5FA" w14:textId="77777777" w:rsidTr="00855E8B">
        <w:trPr>
          <w:trHeight w:val="453"/>
        </w:trPr>
        <w:tc>
          <w:tcPr>
            <w:tcW w:w="880" w:type="dxa"/>
            <w:vMerge/>
          </w:tcPr>
          <w:p w14:paraId="25889624" w14:textId="77777777" w:rsidR="00DF665F" w:rsidRPr="007E3D42" w:rsidRDefault="00DF665F" w:rsidP="008423B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42863ECA" w14:textId="5253DC5F" w:rsidR="00DF665F" w:rsidRPr="007E3D42" w:rsidRDefault="00DF665F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7E3D42">
              <w:rPr>
                <w:rFonts w:asciiTheme="minorHAnsi" w:hAnsiTheme="minorHAnsi" w:cstheme="minorHAnsi"/>
                <w:sz w:val="24"/>
              </w:rPr>
              <w:t>.1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 w:rsidR="008D2118">
              <w:rPr>
                <w:rFonts w:asciiTheme="minorHAnsi" w:hAnsiTheme="minorHAnsi" w:cstheme="minorHAnsi"/>
                <w:sz w:val="24"/>
              </w:rPr>
              <w:t xml:space="preserve">auf eine einfache Oberfläche (der Tetraeder) je Seite ein anderes </w:t>
            </w:r>
            <w:r w:rsidR="00540149">
              <w:rPr>
                <w:rFonts w:asciiTheme="minorHAnsi" w:hAnsiTheme="minorHAnsi" w:cstheme="minorHAnsi"/>
                <w:sz w:val="24"/>
              </w:rPr>
              <w:t xml:space="preserve">(vorhandenes) </w:t>
            </w:r>
            <w:r w:rsidR="008D2118">
              <w:rPr>
                <w:rFonts w:asciiTheme="minorHAnsi" w:hAnsiTheme="minorHAnsi" w:cstheme="minorHAnsi"/>
                <w:sz w:val="24"/>
              </w:rPr>
              <w:t xml:space="preserve">Material </w:t>
            </w:r>
            <w:r w:rsidR="00C9304A">
              <w:rPr>
                <w:rFonts w:asciiTheme="minorHAnsi" w:hAnsiTheme="minorHAnsi" w:cstheme="minorHAnsi"/>
                <w:sz w:val="24"/>
              </w:rPr>
              <w:t xml:space="preserve">aus der Bibliothek </w:t>
            </w:r>
            <w:r w:rsidR="008D2118">
              <w:rPr>
                <w:rFonts w:asciiTheme="minorHAnsi" w:hAnsiTheme="minorHAnsi" w:cstheme="minorHAnsi"/>
                <w:sz w:val="24"/>
              </w:rPr>
              <w:t xml:space="preserve">aufbringen </w:t>
            </w:r>
          </w:p>
          <w:p w14:paraId="4BA86DD3" w14:textId="77777777" w:rsidR="00DF665F" w:rsidRDefault="00DF665F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7E3D42">
              <w:rPr>
                <w:rFonts w:asciiTheme="minorHAnsi" w:hAnsiTheme="minorHAnsi" w:cstheme="minorHAnsi"/>
                <w:sz w:val="24"/>
              </w:rPr>
              <w:t>.2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 w:rsidR="000D6822">
              <w:rPr>
                <w:rFonts w:asciiTheme="minorHAnsi" w:hAnsiTheme="minorHAnsi" w:cstheme="minorHAnsi"/>
                <w:sz w:val="24"/>
              </w:rPr>
              <w:t xml:space="preserve">vorhandene </w:t>
            </w:r>
            <w:r w:rsidR="00026DE4">
              <w:rPr>
                <w:rFonts w:asciiTheme="minorHAnsi" w:hAnsiTheme="minorHAnsi" w:cstheme="minorHAnsi"/>
                <w:sz w:val="24"/>
              </w:rPr>
              <w:t>Bilder (.</w:t>
            </w:r>
            <w:proofErr w:type="spellStart"/>
            <w:r w:rsidR="00026DE4">
              <w:rPr>
                <w:rFonts w:asciiTheme="minorHAnsi" w:hAnsiTheme="minorHAnsi" w:cstheme="minorHAnsi"/>
                <w:sz w:val="24"/>
              </w:rPr>
              <w:t>jpg</w:t>
            </w:r>
            <w:proofErr w:type="spellEnd"/>
            <w:r w:rsidR="00026DE4">
              <w:rPr>
                <w:rFonts w:asciiTheme="minorHAnsi" w:hAnsiTheme="minorHAnsi" w:cstheme="minorHAnsi"/>
                <w:sz w:val="24"/>
              </w:rPr>
              <w:t>) importieren und als Material auf die Oberfläche einer klar strukturierten Oberfläche (Tetraeder) aufbringen</w:t>
            </w:r>
          </w:p>
          <w:p w14:paraId="03F4B1C2" w14:textId="6E83A7AB" w:rsidR="009C43DC" w:rsidRDefault="009C43DC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4.3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Bilder als Material auf einer generierten Oberfläche durch Erzeugen der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uv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-Werte aufbringen</w:t>
            </w:r>
          </w:p>
        </w:tc>
        <w:tc>
          <w:tcPr>
            <w:tcW w:w="567" w:type="dxa"/>
          </w:tcPr>
          <w:p w14:paraId="7ADC5DFC" w14:textId="7C88F1F1" w:rsidR="00DF665F" w:rsidRPr="007E3D42" w:rsidRDefault="00DF665F" w:rsidP="008423B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443CE451" w14:textId="77777777" w:rsidR="00DF665F" w:rsidRDefault="00DF665F" w:rsidP="008423B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4C0A763E" w14:textId="326AA3F4" w:rsidR="009C43DC" w:rsidRDefault="009C43DC" w:rsidP="009C43DC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40209E09" w14:textId="77777777" w:rsidR="009C43DC" w:rsidRDefault="009C43DC" w:rsidP="009C43DC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5D540850" w14:textId="4866F912" w:rsidR="009C43DC" w:rsidRPr="007E3D42" w:rsidRDefault="009C43DC" w:rsidP="008423B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71213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6845D9" w14:textId="77777777" w:rsidR="00DF665F" w:rsidRPr="007E3D42" w:rsidRDefault="00DF665F" w:rsidP="008423B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684C3E37" w14:textId="77777777" w:rsidR="00DF665F" w:rsidRPr="007E3D42" w:rsidRDefault="00DF665F" w:rsidP="008423B1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358B54D5" w14:textId="77777777" w:rsidR="009C43DC" w:rsidRDefault="00675352" w:rsidP="009C43DC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191382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65F"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9C43DC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  <w:p w14:paraId="31C948FC" w14:textId="77777777" w:rsidR="009C43DC" w:rsidRDefault="009C43DC" w:rsidP="009C43DC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66A293CB" w14:textId="77777777" w:rsidR="009C43DC" w:rsidRDefault="009C43DC" w:rsidP="009C43DC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7BCFBEAC" w14:textId="060CC192" w:rsidR="00DF665F" w:rsidRPr="009C43DC" w:rsidRDefault="009C43DC" w:rsidP="008423B1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670789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C20525" w:rsidRPr="007E3D42" w14:paraId="0EEDBFD3" w14:textId="77777777" w:rsidTr="00855E8B">
        <w:trPr>
          <w:trHeight w:val="453"/>
        </w:trPr>
        <w:tc>
          <w:tcPr>
            <w:tcW w:w="880" w:type="dxa"/>
            <w:vMerge/>
          </w:tcPr>
          <w:p w14:paraId="111118C4" w14:textId="77777777" w:rsidR="00C20525" w:rsidRPr="007E3D42" w:rsidRDefault="00C20525" w:rsidP="00C20525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7E43BE7E" w14:textId="18CD34B0" w:rsidR="00C20525" w:rsidRPr="007E3D42" w:rsidRDefault="00DF2876" w:rsidP="00C20525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C20525" w:rsidRPr="007E3D42">
              <w:rPr>
                <w:rFonts w:asciiTheme="minorHAnsi" w:hAnsiTheme="minorHAnsi" w:cstheme="minorHAnsi"/>
                <w:sz w:val="24"/>
              </w:rPr>
              <w:t>.1</w:t>
            </w:r>
            <w:r w:rsidR="00C20525" w:rsidRPr="007E3D42">
              <w:rPr>
                <w:rFonts w:asciiTheme="minorHAnsi" w:hAnsiTheme="minorHAnsi" w:cstheme="minorHAnsi"/>
                <w:sz w:val="24"/>
              </w:rPr>
              <w:tab/>
            </w:r>
            <w:r w:rsidR="00EA0F77">
              <w:rPr>
                <w:rFonts w:asciiTheme="minorHAnsi" w:hAnsiTheme="minorHAnsi" w:cstheme="minorHAnsi"/>
                <w:sz w:val="24"/>
              </w:rPr>
              <w:t>mit Hilfe von Projektionen eine Kollision mit einem anderen Mesh erkennen und eine Bewegung entlang einer Achse umkehren</w:t>
            </w:r>
            <w:r w:rsidR="00C20525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5CF68220" w14:textId="77777777" w:rsidR="00C20525" w:rsidRDefault="00DF2876" w:rsidP="00C20525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C20525" w:rsidRPr="007E3D42">
              <w:rPr>
                <w:rFonts w:asciiTheme="minorHAnsi" w:hAnsiTheme="minorHAnsi" w:cstheme="minorHAnsi"/>
                <w:sz w:val="24"/>
              </w:rPr>
              <w:t>.2</w:t>
            </w:r>
            <w:r w:rsidR="00C20525" w:rsidRPr="007E3D42">
              <w:rPr>
                <w:rFonts w:asciiTheme="minorHAnsi" w:hAnsiTheme="minorHAnsi" w:cstheme="minorHAnsi"/>
                <w:sz w:val="24"/>
              </w:rPr>
              <w:tab/>
            </w:r>
            <w:r w:rsidR="00EA0F77">
              <w:rPr>
                <w:rFonts w:asciiTheme="minorHAnsi" w:hAnsiTheme="minorHAnsi" w:cstheme="minorHAnsi"/>
                <w:sz w:val="24"/>
              </w:rPr>
              <w:t>mit Hilfe des Projektionsvektors eine mögliche Richtung eines Abpralls berechnen und im Winkel reflektieren lassen</w:t>
            </w:r>
          </w:p>
          <w:p w14:paraId="4D65F877" w14:textId="77777777" w:rsidR="00EA0F77" w:rsidRDefault="00EA0F77" w:rsidP="00C20525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5.3</w:t>
            </w:r>
            <w:r>
              <w:rPr>
                <w:rFonts w:asciiTheme="minorHAnsi" w:hAnsiTheme="minorHAnsi" w:cstheme="minorHAnsi"/>
                <w:sz w:val="24"/>
              </w:rPr>
              <w:tab/>
              <w:t>eine Geometrie aus vier Flächen erstellen, in der eine Kugel sich ständig abprallend bewegt</w:t>
            </w:r>
          </w:p>
          <w:p w14:paraId="7C9E1499" w14:textId="77777777" w:rsidR="00F75D86" w:rsidRDefault="00F75D86" w:rsidP="00C20525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5.4</w:t>
            </w:r>
            <w:r>
              <w:rPr>
                <w:rFonts w:asciiTheme="minorHAnsi" w:hAnsiTheme="minorHAnsi" w:cstheme="minorHAnsi"/>
                <w:sz w:val="24"/>
              </w:rPr>
              <w:tab/>
              <w:t>ein gegebenes Objekt importieren, Schattenwurf hinzufügen und eine Projektionsfläche ergänzen</w:t>
            </w:r>
            <w:bookmarkStart w:id="0" w:name="_GoBack"/>
            <w:bookmarkEnd w:id="0"/>
          </w:p>
          <w:p w14:paraId="57EFD611" w14:textId="51F667A7" w:rsidR="00F75D86" w:rsidRDefault="00F75D86" w:rsidP="00C20525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5.5</w:t>
            </w:r>
            <w:r>
              <w:rPr>
                <w:rFonts w:asciiTheme="minorHAnsi" w:hAnsiTheme="minorHAnsi" w:cstheme="minorHAnsi"/>
                <w:sz w:val="24"/>
              </w:rPr>
              <w:tab/>
              <w:t>eigene Objekte exportieren und wieder importieren</w:t>
            </w:r>
          </w:p>
        </w:tc>
        <w:tc>
          <w:tcPr>
            <w:tcW w:w="567" w:type="dxa"/>
          </w:tcPr>
          <w:p w14:paraId="185B8250" w14:textId="77777777" w:rsidR="00C20525" w:rsidRPr="007E3D42" w:rsidRDefault="00C20525" w:rsidP="00C20525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111831E7" w14:textId="77777777" w:rsidR="00C20525" w:rsidRDefault="00C20525" w:rsidP="001E6F5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5AEABE6D" w14:textId="77777777" w:rsidR="00EA0F77" w:rsidRDefault="00EA0F77" w:rsidP="001E6F5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6A571F2A" w14:textId="77777777" w:rsidR="00EA0F77" w:rsidRDefault="00EA0F77" w:rsidP="001E6F5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3BE9C071" w14:textId="77777777" w:rsidR="00270716" w:rsidRDefault="00270716" w:rsidP="001E6F5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540C837A" w14:textId="77777777" w:rsidR="00270716" w:rsidRDefault="00270716" w:rsidP="001E6F5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0FC69FBA" w14:textId="77777777" w:rsidR="00270716" w:rsidRDefault="00270716" w:rsidP="001E6F5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26F4333A" w14:textId="51EA6C13" w:rsidR="00270716" w:rsidRDefault="00270716" w:rsidP="001E6F5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366570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70C642" w14:textId="77777777" w:rsidR="00C20525" w:rsidRPr="007E3D42" w:rsidRDefault="00C20525" w:rsidP="00C20525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D72AFF0" w14:textId="77777777" w:rsidR="00C20525" w:rsidRPr="007E3D42" w:rsidRDefault="00C20525" w:rsidP="00C20525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5CFA65B3" w14:textId="77777777" w:rsidR="0091735E" w:rsidRDefault="00C20525" w:rsidP="0091735E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409156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735E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91735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  <w:p w14:paraId="1460DE4A" w14:textId="77777777" w:rsidR="0091735E" w:rsidRDefault="0091735E" w:rsidP="0091735E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2FAFDCD4" w14:textId="07EE7DE2" w:rsidR="00C20525" w:rsidRDefault="0091735E" w:rsidP="00C20525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86791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0716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18D281C5" w14:textId="77777777" w:rsidR="00270716" w:rsidRDefault="00270716" w:rsidP="00C20525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114518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1A8175" w14:textId="741151F4" w:rsidR="00270716" w:rsidRDefault="00270716" w:rsidP="00270716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4340F83E" w14:textId="77777777" w:rsidR="00270716" w:rsidRDefault="00270716" w:rsidP="00C20525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560285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5E04E0" w14:textId="2D9B7FC2" w:rsidR="00270716" w:rsidRPr="00751564" w:rsidRDefault="00270716" w:rsidP="00C20525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71284109" w14:textId="77777777" w:rsidR="00357C53" w:rsidRPr="007E3D42" w:rsidRDefault="00357C53" w:rsidP="00357C53">
      <w:pPr>
        <w:spacing w:line="259" w:lineRule="auto"/>
        <w:rPr>
          <w:rFonts w:asciiTheme="minorHAnsi" w:hAnsiTheme="minorHAnsi" w:cstheme="minorHAnsi"/>
        </w:rPr>
      </w:pPr>
    </w:p>
    <w:sectPr w:rsidR="00357C53" w:rsidRPr="007E3D42" w:rsidSect="00357C53">
      <w:footerReference w:type="default" r:id="rId10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4DF34" w14:textId="77777777" w:rsidR="00675352" w:rsidRDefault="00675352" w:rsidP="009766E4">
      <w:r>
        <w:separator/>
      </w:r>
    </w:p>
  </w:endnote>
  <w:endnote w:type="continuationSeparator" w:id="0">
    <w:p w14:paraId="1EADD271" w14:textId="77777777" w:rsidR="00675352" w:rsidRDefault="00675352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A8F7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67E3CAF8" w14:textId="5399C917"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2154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21540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47BD9" w14:textId="77777777" w:rsidR="00675352" w:rsidRDefault="00675352" w:rsidP="009766E4">
      <w:r>
        <w:separator/>
      </w:r>
    </w:p>
  </w:footnote>
  <w:footnote w:type="continuationSeparator" w:id="0">
    <w:p w14:paraId="56F71306" w14:textId="77777777" w:rsidR="00675352" w:rsidRDefault="00675352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775F0"/>
    <w:multiLevelType w:val="hybridMultilevel"/>
    <w:tmpl w:val="E536C7FA"/>
    <w:lvl w:ilvl="0" w:tplc="02BAFC34">
      <w:numFmt w:val="bullet"/>
      <w:lvlText w:val=""/>
      <w:lvlJc w:val="left"/>
      <w:pPr>
        <w:ind w:left="720" w:hanging="360"/>
      </w:pPr>
      <w:rPr>
        <w:rFonts w:ascii="Wingdings" w:eastAsia="MS Minngs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24870239"/>
    <w:multiLevelType w:val="hybridMultilevel"/>
    <w:tmpl w:val="E00EF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2AC6"/>
    <w:rsid w:val="00026DE4"/>
    <w:rsid w:val="00041946"/>
    <w:rsid w:val="00065B27"/>
    <w:rsid w:val="00085F07"/>
    <w:rsid w:val="000A1E9B"/>
    <w:rsid w:val="000D0088"/>
    <w:rsid w:val="000D297C"/>
    <w:rsid w:val="000D5D86"/>
    <w:rsid w:val="000D6822"/>
    <w:rsid w:val="000F3C27"/>
    <w:rsid w:val="000F7A46"/>
    <w:rsid w:val="001559F6"/>
    <w:rsid w:val="00156818"/>
    <w:rsid w:val="0017570A"/>
    <w:rsid w:val="001C2E33"/>
    <w:rsid w:val="001C5DCD"/>
    <w:rsid w:val="001D68E3"/>
    <w:rsid w:val="001D7FD5"/>
    <w:rsid w:val="001E6F54"/>
    <w:rsid w:val="001F0572"/>
    <w:rsid w:val="001F0A85"/>
    <w:rsid w:val="00201CB7"/>
    <w:rsid w:val="00225AA5"/>
    <w:rsid w:val="002273CA"/>
    <w:rsid w:val="00232CEC"/>
    <w:rsid w:val="002368FE"/>
    <w:rsid w:val="00270716"/>
    <w:rsid w:val="0029126D"/>
    <w:rsid w:val="00297A4A"/>
    <w:rsid w:val="002A3994"/>
    <w:rsid w:val="002C019E"/>
    <w:rsid w:val="002C6ECC"/>
    <w:rsid w:val="002D0AF3"/>
    <w:rsid w:val="002E412E"/>
    <w:rsid w:val="002E6ADE"/>
    <w:rsid w:val="002F2F6F"/>
    <w:rsid w:val="002F45B4"/>
    <w:rsid w:val="002F4CB8"/>
    <w:rsid w:val="002F4F86"/>
    <w:rsid w:val="002F6231"/>
    <w:rsid w:val="0031270F"/>
    <w:rsid w:val="003215E0"/>
    <w:rsid w:val="00337D6F"/>
    <w:rsid w:val="00350319"/>
    <w:rsid w:val="00357C53"/>
    <w:rsid w:val="0036115B"/>
    <w:rsid w:val="00361908"/>
    <w:rsid w:val="00384C98"/>
    <w:rsid w:val="00385B79"/>
    <w:rsid w:val="00393AD5"/>
    <w:rsid w:val="003B0DC2"/>
    <w:rsid w:val="003C49F4"/>
    <w:rsid w:val="003D6278"/>
    <w:rsid w:val="003E1FFE"/>
    <w:rsid w:val="003F5642"/>
    <w:rsid w:val="004007F5"/>
    <w:rsid w:val="004045A9"/>
    <w:rsid w:val="004143D7"/>
    <w:rsid w:val="00461AB2"/>
    <w:rsid w:val="004A7C18"/>
    <w:rsid w:val="004B182F"/>
    <w:rsid w:val="004B6097"/>
    <w:rsid w:val="004B79FF"/>
    <w:rsid w:val="004D3FE8"/>
    <w:rsid w:val="004E1ACC"/>
    <w:rsid w:val="004E518A"/>
    <w:rsid w:val="004F1784"/>
    <w:rsid w:val="00515932"/>
    <w:rsid w:val="00521540"/>
    <w:rsid w:val="00540149"/>
    <w:rsid w:val="005457BF"/>
    <w:rsid w:val="00547948"/>
    <w:rsid w:val="00550CB3"/>
    <w:rsid w:val="005524DE"/>
    <w:rsid w:val="005878C1"/>
    <w:rsid w:val="00594944"/>
    <w:rsid w:val="00596AE4"/>
    <w:rsid w:val="00596DAD"/>
    <w:rsid w:val="005B6AAD"/>
    <w:rsid w:val="006127C9"/>
    <w:rsid w:val="00614D84"/>
    <w:rsid w:val="006172BA"/>
    <w:rsid w:val="00631A01"/>
    <w:rsid w:val="00654ADA"/>
    <w:rsid w:val="00675352"/>
    <w:rsid w:val="00685C7B"/>
    <w:rsid w:val="006B2DE3"/>
    <w:rsid w:val="006B30E2"/>
    <w:rsid w:val="006C6122"/>
    <w:rsid w:val="006F39BB"/>
    <w:rsid w:val="00703370"/>
    <w:rsid w:val="00706BF2"/>
    <w:rsid w:val="00727DC1"/>
    <w:rsid w:val="007320EE"/>
    <w:rsid w:val="0073638C"/>
    <w:rsid w:val="00751183"/>
    <w:rsid w:val="00751564"/>
    <w:rsid w:val="0076088E"/>
    <w:rsid w:val="007816ED"/>
    <w:rsid w:val="00787EF0"/>
    <w:rsid w:val="007A14EC"/>
    <w:rsid w:val="007C12FE"/>
    <w:rsid w:val="007E174D"/>
    <w:rsid w:val="007E3D42"/>
    <w:rsid w:val="007F336E"/>
    <w:rsid w:val="00802021"/>
    <w:rsid w:val="008141AF"/>
    <w:rsid w:val="00820635"/>
    <w:rsid w:val="0082585A"/>
    <w:rsid w:val="00831B60"/>
    <w:rsid w:val="00837644"/>
    <w:rsid w:val="008423B1"/>
    <w:rsid w:val="00855E8B"/>
    <w:rsid w:val="00866F5B"/>
    <w:rsid w:val="008963ED"/>
    <w:rsid w:val="008B243B"/>
    <w:rsid w:val="008D2118"/>
    <w:rsid w:val="008E1A20"/>
    <w:rsid w:val="008F600F"/>
    <w:rsid w:val="009163E3"/>
    <w:rsid w:val="0091681F"/>
    <w:rsid w:val="0091735E"/>
    <w:rsid w:val="009221D8"/>
    <w:rsid w:val="00922FA1"/>
    <w:rsid w:val="00952035"/>
    <w:rsid w:val="0095345B"/>
    <w:rsid w:val="00964559"/>
    <w:rsid w:val="009766E4"/>
    <w:rsid w:val="00991C6F"/>
    <w:rsid w:val="009C43DC"/>
    <w:rsid w:val="009D2C8A"/>
    <w:rsid w:val="009E05ED"/>
    <w:rsid w:val="009E7035"/>
    <w:rsid w:val="00A01085"/>
    <w:rsid w:val="00A03BFE"/>
    <w:rsid w:val="00A11881"/>
    <w:rsid w:val="00A15794"/>
    <w:rsid w:val="00A15E19"/>
    <w:rsid w:val="00A23D7A"/>
    <w:rsid w:val="00A32A84"/>
    <w:rsid w:val="00A53E64"/>
    <w:rsid w:val="00A5690C"/>
    <w:rsid w:val="00A57196"/>
    <w:rsid w:val="00A61E77"/>
    <w:rsid w:val="00A66914"/>
    <w:rsid w:val="00A85B6B"/>
    <w:rsid w:val="00A91305"/>
    <w:rsid w:val="00AA1FE5"/>
    <w:rsid w:val="00AB3565"/>
    <w:rsid w:val="00AC7562"/>
    <w:rsid w:val="00AF29BB"/>
    <w:rsid w:val="00B1651C"/>
    <w:rsid w:val="00B4233B"/>
    <w:rsid w:val="00B4317C"/>
    <w:rsid w:val="00B45A0E"/>
    <w:rsid w:val="00B610A8"/>
    <w:rsid w:val="00B72F4F"/>
    <w:rsid w:val="00B878C7"/>
    <w:rsid w:val="00B90709"/>
    <w:rsid w:val="00B94468"/>
    <w:rsid w:val="00B95AA2"/>
    <w:rsid w:val="00BC2065"/>
    <w:rsid w:val="00BC3EBA"/>
    <w:rsid w:val="00BD2208"/>
    <w:rsid w:val="00BE1DB6"/>
    <w:rsid w:val="00C20525"/>
    <w:rsid w:val="00C24DE7"/>
    <w:rsid w:val="00C54382"/>
    <w:rsid w:val="00C75AC7"/>
    <w:rsid w:val="00C9304A"/>
    <w:rsid w:val="00CB294F"/>
    <w:rsid w:val="00CC120E"/>
    <w:rsid w:val="00CC4841"/>
    <w:rsid w:val="00CE2BF0"/>
    <w:rsid w:val="00CE31CB"/>
    <w:rsid w:val="00CE4BD6"/>
    <w:rsid w:val="00CF2DB0"/>
    <w:rsid w:val="00D11C06"/>
    <w:rsid w:val="00D540FB"/>
    <w:rsid w:val="00D573FD"/>
    <w:rsid w:val="00D650ED"/>
    <w:rsid w:val="00D7004F"/>
    <w:rsid w:val="00D8380F"/>
    <w:rsid w:val="00D854A3"/>
    <w:rsid w:val="00D9598B"/>
    <w:rsid w:val="00D95C23"/>
    <w:rsid w:val="00DA59B4"/>
    <w:rsid w:val="00DB3CA4"/>
    <w:rsid w:val="00DB40FB"/>
    <w:rsid w:val="00DF2876"/>
    <w:rsid w:val="00DF4EAC"/>
    <w:rsid w:val="00DF665F"/>
    <w:rsid w:val="00E00334"/>
    <w:rsid w:val="00E00ECD"/>
    <w:rsid w:val="00E11E7B"/>
    <w:rsid w:val="00E13BD5"/>
    <w:rsid w:val="00E370F2"/>
    <w:rsid w:val="00E50565"/>
    <w:rsid w:val="00E53056"/>
    <w:rsid w:val="00E630B7"/>
    <w:rsid w:val="00E641C1"/>
    <w:rsid w:val="00EA0F77"/>
    <w:rsid w:val="00ED4752"/>
    <w:rsid w:val="00EE7265"/>
    <w:rsid w:val="00EF4670"/>
    <w:rsid w:val="00EF7CC3"/>
    <w:rsid w:val="00F05BEC"/>
    <w:rsid w:val="00F30560"/>
    <w:rsid w:val="00F51756"/>
    <w:rsid w:val="00F64574"/>
    <w:rsid w:val="00F75D86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6BF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sz w:val="3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  <w:style w:type="paragraph" w:styleId="Listenabsatz">
    <w:name w:val="List Paragraph"/>
    <w:basedOn w:val="Standard"/>
    <w:uiPriority w:val="34"/>
    <w:qFormat/>
    <w:rsid w:val="00D854A3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06BF2"/>
    <w:rPr>
      <w:rFonts w:asciiTheme="minorHAnsi" w:eastAsiaTheme="majorEastAsia" w:hAnsiTheme="minorHAnsi" w:cstheme="majorBidi"/>
      <w:sz w:val="32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2CC0A-343B-46D2-BB78-D9C64BB78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B2A15F-2AA1-48F9-A12C-669867B1D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BFE78-0EB2-42F1-AC4F-B00217493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sng</cp:lastModifiedBy>
  <cp:revision>85</cp:revision>
  <cp:lastPrinted>2021-05-24T19:47:00Z</cp:lastPrinted>
  <dcterms:created xsi:type="dcterms:W3CDTF">2020-04-06T19:02:00Z</dcterms:created>
  <dcterms:modified xsi:type="dcterms:W3CDTF">2021-05-24T19:48:00Z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